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20C45229" w14:textId="365207E4" w:rsidR="003B0D5F" w:rsidRPr="003B0D5F" w:rsidRDefault="003B0D5F" w:rsidP="003B0D5F">
      <w:pPr>
        <w:pStyle w:val="a7"/>
        <w:spacing w:line="360" w:lineRule="auto"/>
        <w:jc w:val="center"/>
        <w:rPr>
          <w:rFonts w:ascii="David" w:hAnsi="David"/>
          <w:bCs/>
          <w:u w:val="single"/>
          <w:lang w:eastAsia="he-IL"/>
        </w:rPr>
      </w:pPr>
      <w:r w:rsidRPr="003B0D5F">
        <w:rPr>
          <w:rFonts w:ascii="David" w:hAnsi="David"/>
          <w:bCs/>
          <w:u w:val="single"/>
          <w:rtl/>
          <w:lang w:eastAsia="he-IL"/>
        </w:rPr>
        <w:t xml:space="preserve">מכרז פומבי - מס' </w:t>
      </w:r>
      <w:r w:rsidRPr="003B0D5F">
        <w:rPr>
          <w:rFonts w:ascii="David" w:hAnsi="David"/>
          <w:b/>
          <w:u w:val="single"/>
          <w:lang w:eastAsia="he-IL"/>
        </w:rPr>
        <w:t>17-2024</w:t>
      </w:r>
      <w:r w:rsidRPr="003B0D5F">
        <w:rPr>
          <w:rFonts w:ascii="David" w:hAnsi="David"/>
          <w:bCs/>
          <w:u w:val="single"/>
          <w:rtl/>
          <w:lang w:eastAsia="he-IL"/>
        </w:rPr>
        <w:t xml:space="preserve">- </w:t>
      </w:r>
      <w:r w:rsidRPr="003B0D5F">
        <w:rPr>
          <w:rFonts w:ascii="David" w:hAnsi="David"/>
          <w:bCs/>
          <w:u w:val="single"/>
          <w:rtl/>
          <w:lang w:eastAsia="he-IL"/>
        </w:rPr>
        <w:t>מתן שירותי מחקר, ייעוץ וכנסים בתחום המשפט העברי</w:t>
      </w:r>
    </w:p>
    <w:p w14:paraId="4AFD5389" w14:textId="77777777" w:rsidR="00C61739" w:rsidRDefault="00C61739" w:rsidP="00C61739">
      <w:pPr>
        <w:keepNext/>
        <w:keepLines/>
        <w:widowControl w:val="0"/>
        <w:spacing w:after="0" w:line="360" w:lineRule="auto"/>
        <w:jc w:val="both"/>
        <w:rPr>
          <w:rFonts w:ascii="David" w:hAnsi="David" w:cs="David"/>
          <w:sz w:val="24"/>
          <w:szCs w:val="24"/>
          <w:rtl/>
        </w:rPr>
      </w:pPr>
    </w:p>
    <w:p w14:paraId="5AAC28E0" w14:textId="22029D20" w:rsidR="003B0D5F" w:rsidRDefault="003B0D5F" w:rsidP="003B0D5F">
      <w:pPr>
        <w:tabs>
          <w:tab w:val="left" w:pos="226"/>
          <w:tab w:val="left" w:pos="509"/>
        </w:tabs>
        <w:spacing w:after="0" w:line="360" w:lineRule="auto"/>
        <w:ind w:right="-180"/>
        <w:jc w:val="both"/>
        <w:rPr>
          <w:rFonts w:ascii="David" w:eastAsia="Times New Roman" w:hAnsi="David" w:cs="David"/>
          <w:color w:val="000000"/>
          <w:sz w:val="24"/>
          <w:szCs w:val="24"/>
          <w:rtl/>
        </w:rPr>
      </w:pPr>
      <w:r w:rsidRPr="003B0D5F">
        <w:rPr>
          <w:rFonts w:ascii="David" w:eastAsia="Times New Roman" w:hAnsi="David" w:cs="David" w:hint="cs"/>
          <w:color w:val="000000"/>
          <w:sz w:val="24"/>
          <w:szCs w:val="24"/>
          <w:rtl/>
        </w:rPr>
        <w:t>משרד המשפטים מזמין מציעים ל</w:t>
      </w:r>
      <w:r w:rsidRPr="003B0D5F">
        <w:rPr>
          <w:rFonts w:ascii="David" w:eastAsia="Times New Roman" w:hAnsi="David" w:cs="David"/>
          <w:color w:val="000000"/>
          <w:sz w:val="24"/>
          <w:szCs w:val="24"/>
          <w:rtl/>
        </w:rPr>
        <w:t>מתן שירותי מחקר, ייעוץ וכנסים בתחום המשפט העברי</w:t>
      </w:r>
      <w:r w:rsidRPr="003B0D5F">
        <w:rPr>
          <w:rFonts w:ascii="David" w:eastAsia="Times New Roman" w:hAnsi="David" w:cs="David" w:hint="cs"/>
          <w:color w:val="000000"/>
          <w:sz w:val="24"/>
          <w:szCs w:val="24"/>
          <w:rtl/>
        </w:rPr>
        <w:t xml:space="preserve"> עבור </w:t>
      </w:r>
      <w:r w:rsidRPr="003B0D5F">
        <w:rPr>
          <w:rFonts w:ascii="David" w:eastAsia="Times New Roman" w:hAnsi="David" w:cs="David"/>
          <w:color w:val="000000"/>
          <w:sz w:val="24"/>
          <w:szCs w:val="24"/>
          <w:rtl/>
        </w:rPr>
        <w:t>משרד המשפטים</w:t>
      </w:r>
      <w:r w:rsidRPr="003B0D5F">
        <w:rPr>
          <w:rFonts w:ascii="David" w:eastAsia="Times New Roman" w:hAnsi="David" w:cs="David" w:hint="cs"/>
          <w:color w:val="000000"/>
          <w:sz w:val="24"/>
          <w:szCs w:val="24"/>
          <w:rtl/>
        </w:rPr>
        <w:t>.</w:t>
      </w:r>
    </w:p>
    <w:p w14:paraId="5952A52C" w14:textId="0E26C71D" w:rsidR="003B0D5F" w:rsidRPr="003B0D5F" w:rsidRDefault="003B0D5F" w:rsidP="003B0D5F">
      <w:pPr>
        <w:tabs>
          <w:tab w:val="left" w:pos="226"/>
          <w:tab w:val="left" w:pos="509"/>
          <w:tab w:val="left" w:pos="790"/>
        </w:tabs>
        <w:spacing w:after="0" w:line="360" w:lineRule="auto"/>
        <w:ind w:right="-180"/>
        <w:jc w:val="both"/>
        <w:rPr>
          <w:rFonts w:ascii="David" w:eastAsia="Times New Roman" w:hAnsi="David" w:cs="David"/>
          <w:color w:val="000000"/>
          <w:sz w:val="24"/>
          <w:szCs w:val="24"/>
        </w:rPr>
      </w:pPr>
      <w:r w:rsidRPr="003B0D5F">
        <w:rPr>
          <w:rFonts w:ascii="David" w:eastAsia="Times New Roman" w:hAnsi="David" w:cs="David" w:hint="cs"/>
          <w:color w:val="000000"/>
          <w:sz w:val="24"/>
          <w:szCs w:val="24"/>
          <w:rtl/>
        </w:rPr>
        <w:t xml:space="preserve">השירות הנדרש נשוא מכרז זה יינתן </w:t>
      </w:r>
      <w:r w:rsidRPr="003B0D5F">
        <w:rPr>
          <w:rFonts w:ascii="David" w:eastAsia="Times New Roman" w:hAnsi="David" w:cs="David" w:hint="cs"/>
          <w:b/>
          <w:bCs/>
          <w:color w:val="000000"/>
          <w:sz w:val="24"/>
          <w:szCs w:val="24"/>
          <w:rtl/>
        </w:rPr>
        <w:t>על פי מפרט השירותים</w:t>
      </w:r>
      <w:r w:rsidRPr="003B0D5F">
        <w:rPr>
          <w:rFonts w:ascii="David" w:eastAsia="Times New Roman" w:hAnsi="David" w:cs="David" w:hint="cs"/>
          <w:color w:val="000000"/>
          <w:sz w:val="24"/>
          <w:szCs w:val="24"/>
          <w:rtl/>
        </w:rPr>
        <w:t xml:space="preserve"> המנוי בנספח ב' (פרק 2) ל</w:t>
      </w:r>
      <w:r w:rsidRPr="003B0D5F">
        <w:rPr>
          <w:rFonts w:ascii="David" w:eastAsia="Times New Roman" w:hAnsi="David" w:cs="David" w:hint="cs"/>
          <w:color w:val="000000"/>
          <w:sz w:val="24"/>
          <w:szCs w:val="24"/>
          <w:rtl/>
        </w:rPr>
        <w:t>מסמכי ה</w:t>
      </w:r>
      <w:r w:rsidRPr="003B0D5F">
        <w:rPr>
          <w:rFonts w:ascii="David" w:eastAsia="Times New Roman" w:hAnsi="David" w:cs="David" w:hint="cs"/>
          <w:color w:val="000000"/>
          <w:sz w:val="24"/>
          <w:szCs w:val="24"/>
          <w:rtl/>
        </w:rPr>
        <w:t xml:space="preserve">מכרז. </w:t>
      </w:r>
    </w:p>
    <w:p w14:paraId="0CD3A7D3" w14:textId="77777777" w:rsidR="00C61739" w:rsidRPr="00C61739" w:rsidRDefault="00C61739" w:rsidP="00C61739">
      <w:pPr>
        <w:spacing w:after="0" w:line="360" w:lineRule="auto"/>
        <w:jc w:val="both"/>
        <w:rPr>
          <w:rFonts w:ascii="David" w:hAnsi="David" w:cs="David"/>
          <w:sz w:val="24"/>
          <w:szCs w:val="24"/>
          <w:rtl/>
        </w:rPr>
      </w:pPr>
    </w:p>
    <w:p w14:paraId="53EFA065" w14:textId="6C5E55AF"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 xml:space="preserve">מועד </w:t>
      </w:r>
      <w:r w:rsidR="00BD4697">
        <w:rPr>
          <w:rFonts w:ascii="David" w:eastAsia="Times New Roman" w:hAnsi="David" w:cs="David" w:hint="cs"/>
          <w:b/>
          <w:bCs/>
          <w:color w:val="000000"/>
          <w:sz w:val="24"/>
          <w:szCs w:val="24"/>
          <w:rtl/>
          <w:lang w:eastAsia="he-IL"/>
        </w:rPr>
        <w:t>ה</w:t>
      </w:r>
      <w:r w:rsidR="000F7D16" w:rsidRPr="001D6B37">
        <w:rPr>
          <w:rFonts w:ascii="David" w:eastAsia="Times New Roman" w:hAnsi="David" w:cs="David"/>
          <w:b/>
          <w:bCs/>
          <w:color w:val="000000"/>
          <w:sz w:val="24"/>
          <w:szCs w:val="24"/>
          <w:rtl/>
          <w:lang w:eastAsia="he-IL"/>
        </w:rPr>
        <w:t>אחרון להגשת הצעות הנו</w:t>
      </w:r>
      <w:r w:rsidR="008F5AA4" w:rsidRPr="001D6B37">
        <w:rPr>
          <w:rFonts w:ascii="David" w:eastAsia="Times New Roman" w:hAnsi="David" w:cs="David"/>
          <w:b/>
          <w:bCs/>
          <w:color w:val="000000"/>
          <w:sz w:val="24"/>
          <w:szCs w:val="24"/>
          <w:rtl/>
          <w:lang w:eastAsia="he-IL"/>
        </w:rPr>
        <w:t xml:space="preserve"> </w:t>
      </w:r>
      <w:r w:rsidR="003B0D5F">
        <w:rPr>
          <w:rFonts w:ascii="David" w:eastAsia="Times New Roman" w:hAnsi="David" w:cs="David" w:hint="cs"/>
          <w:b/>
          <w:bCs/>
          <w:color w:val="000000"/>
          <w:sz w:val="24"/>
          <w:szCs w:val="24"/>
          <w:rtl/>
          <w:lang w:eastAsia="he-IL"/>
        </w:rPr>
        <w:t>16</w:t>
      </w:r>
      <w:r w:rsidR="00C61739">
        <w:rPr>
          <w:rFonts w:ascii="David" w:eastAsia="Times New Roman" w:hAnsi="David" w:cs="David" w:hint="cs"/>
          <w:b/>
          <w:bCs/>
          <w:color w:val="000000"/>
          <w:sz w:val="24"/>
          <w:szCs w:val="24"/>
          <w:rtl/>
          <w:lang w:eastAsia="he-IL"/>
        </w:rPr>
        <w:t>/0</w:t>
      </w:r>
      <w:r w:rsidR="003B0D5F">
        <w:rPr>
          <w:rFonts w:ascii="David" w:eastAsia="Times New Roman" w:hAnsi="David" w:cs="David" w:hint="cs"/>
          <w:b/>
          <w:bCs/>
          <w:color w:val="000000"/>
          <w:sz w:val="24"/>
          <w:szCs w:val="24"/>
          <w:rtl/>
          <w:lang w:eastAsia="he-IL"/>
        </w:rPr>
        <w:t>5</w:t>
      </w:r>
      <w:r w:rsidR="00C61739">
        <w:rPr>
          <w:rFonts w:ascii="David" w:eastAsia="Times New Roman" w:hAnsi="David" w:cs="David" w:hint="cs"/>
          <w:b/>
          <w:bCs/>
          <w:color w:val="000000"/>
          <w:sz w:val="24"/>
          <w:szCs w:val="24"/>
          <w:rtl/>
          <w:lang w:eastAsia="he-IL"/>
        </w:rPr>
        <w:t xml:space="preserve">/2024 </w:t>
      </w:r>
      <w:r w:rsidR="004A4BCD" w:rsidRPr="004A4BCD">
        <w:rPr>
          <w:rFonts w:ascii="David" w:eastAsia="Times New Roman" w:hAnsi="David" w:cs="David" w:hint="cs"/>
          <w:b/>
          <w:bCs/>
          <w:color w:val="000000"/>
          <w:sz w:val="24"/>
          <w:szCs w:val="24"/>
          <w:rtl/>
          <w:lang w:eastAsia="he-IL"/>
        </w:rPr>
        <w:t>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1BBC23BA"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3B0D5F">
        <w:rPr>
          <w:rFonts w:ascii="David" w:eastAsia="Times New Roman" w:hAnsi="David" w:cs="David" w:hint="cs"/>
          <w:b/>
          <w:bCs/>
          <w:color w:val="000000"/>
          <w:sz w:val="24"/>
          <w:szCs w:val="24"/>
          <w:rtl/>
          <w:lang w:eastAsia="he-IL"/>
        </w:rPr>
        <w:t>4.5</w:t>
      </w:r>
      <w:r w:rsidR="00344757" w:rsidRPr="001D6B37">
        <w:rPr>
          <w:rFonts w:ascii="David" w:eastAsia="Times New Roman" w:hAnsi="David" w:cs="David"/>
          <w:b/>
          <w:bCs/>
          <w:color w:val="000000"/>
          <w:sz w:val="24"/>
          <w:szCs w:val="24"/>
          <w:rtl/>
          <w:lang w:eastAsia="he-IL"/>
        </w:rPr>
        <w:t>-</w:t>
      </w:r>
      <w:r w:rsidRPr="001D6B37">
        <w:rPr>
          <w:rFonts w:ascii="David" w:eastAsia="Times New Roman" w:hAnsi="David" w:cs="David"/>
          <w:b/>
          <w:bCs/>
          <w:color w:val="000000"/>
          <w:sz w:val="24"/>
          <w:szCs w:val="24"/>
          <w:rtl/>
          <w:lang w:eastAsia="he-IL"/>
        </w:rPr>
        <w:t xml:space="preserve"> פרק הגשת ה</w:t>
      </w:r>
      <w:r w:rsidR="00A90F71" w:rsidRPr="001D6B37">
        <w:rPr>
          <w:rFonts w:ascii="David" w:eastAsia="Times New Roman" w:hAnsi="David" w:cs="David"/>
          <w:b/>
          <w:bCs/>
          <w:color w:val="000000"/>
          <w:sz w:val="24"/>
          <w:szCs w:val="24"/>
          <w:rtl/>
          <w:lang w:eastAsia="he-IL"/>
        </w:rPr>
        <w:t>צעות</w:t>
      </w:r>
      <w:r w:rsidRPr="001D6B37">
        <w:rPr>
          <w:rFonts w:ascii="David" w:eastAsia="Times New Roman" w:hAnsi="David" w:cs="David"/>
          <w:b/>
          <w:bCs/>
          <w:color w:val="000000"/>
          <w:sz w:val="24"/>
          <w:szCs w:val="24"/>
          <w:rtl/>
          <w:lang w:eastAsia="he-IL"/>
        </w:rPr>
        <w:t>).</w:t>
      </w:r>
    </w:p>
    <w:p w14:paraId="51EDC0FF" w14:textId="77777777" w:rsidR="003B0D5F" w:rsidRDefault="003B0D5F" w:rsidP="003B0D5F">
      <w:pPr>
        <w:pStyle w:val="a5"/>
        <w:spacing w:before="120"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2911DF9D" w14:textId="77777777" w:rsidR="003B0D5F" w:rsidRDefault="003B0D5F" w:rsidP="003B0D5F">
      <w:pPr>
        <w:pStyle w:val="a5"/>
        <w:spacing w:before="120" w:after="120" w:line="360" w:lineRule="auto"/>
        <w:ind w:left="360"/>
        <w:jc w:val="both"/>
        <w:rPr>
          <w:rFonts w:ascii="David" w:hAnsi="David" w:cs="David"/>
          <w:sz w:val="24"/>
          <w:szCs w:val="24"/>
          <w:rtl/>
        </w:rPr>
      </w:pPr>
      <w:r>
        <w:rPr>
          <w:rFonts w:ascii="David" w:hAnsi="David" w:cs="David"/>
          <w:sz w:val="24"/>
          <w:szCs w:val="24"/>
          <w:rtl/>
        </w:rPr>
        <w:t>טרם הגשת ההצעה, מומלץ לבצע רישום מוקדם למערכת ההזדהות הממשלתית.</w:t>
      </w:r>
    </w:p>
    <w:p w14:paraId="2DBC4FDF" w14:textId="00330FAD" w:rsidR="003B0D5F" w:rsidRDefault="003B0D5F" w:rsidP="003B0D5F">
      <w:pPr>
        <w:pStyle w:val="a5"/>
        <w:spacing w:after="0" w:line="360" w:lineRule="auto"/>
        <w:ind w:left="360"/>
        <w:jc w:val="both"/>
        <w:rPr>
          <w:rFonts w:ascii="David" w:eastAsia="Times New Roman" w:hAnsi="David" w:cs="David"/>
          <w:b/>
          <w:bCs/>
          <w:color w:val="000000"/>
          <w:sz w:val="24"/>
          <w:szCs w:val="24"/>
          <w:rtl/>
          <w:lang w:eastAsia="he-IL"/>
        </w:rPr>
      </w:pPr>
      <w:r w:rsidRPr="003B0D5F">
        <w:rPr>
          <w:rFonts w:ascii="David" w:hAnsi="David" w:cs="David"/>
          <w:sz w:val="24"/>
          <w:szCs w:val="24"/>
          <w:rtl/>
        </w:rPr>
        <w:t xml:space="preserve">הגשת ההצעות היא באמצעות </w:t>
      </w:r>
      <w:r w:rsidRPr="003B0D5F">
        <w:rPr>
          <w:rFonts w:ascii="David" w:hAnsi="David" w:cs="David" w:hint="cs"/>
          <w:sz w:val="24"/>
          <w:szCs w:val="24"/>
          <w:rtl/>
        </w:rPr>
        <w:t xml:space="preserve">אתר מנהל הרכש: </w:t>
      </w:r>
    </w:p>
    <w:p w14:paraId="2C50DC94" w14:textId="7CB6F1CF" w:rsidR="003B0D5F" w:rsidRDefault="003B0D5F" w:rsidP="003B0D5F">
      <w:pPr>
        <w:spacing w:after="0" w:line="360" w:lineRule="auto"/>
        <w:ind w:left="360"/>
        <w:jc w:val="both"/>
        <w:rPr>
          <w:rFonts w:ascii="David" w:eastAsia="Times New Roman" w:hAnsi="David" w:cs="David"/>
          <w:color w:val="000000"/>
          <w:sz w:val="24"/>
          <w:szCs w:val="24"/>
          <w:rtl/>
          <w:lang w:eastAsia="he-IL"/>
        </w:rPr>
      </w:pPr>
      <w:hyperlink r:id="rId9" w:history="1">
        <w:r w:rsidRPr="004E7364">
          <w:rPr>
            <w:rStyle w:val="Hyperlink"/>
            <w:rFonts w:ascii="David" w:eastAsia="Times New Roman" w:hAnsi="David" w:cs="David"/>
            <w:sz w:val="24"/>
            <w:szCs w:val="24"/>
            <w:lang w:eastAsia="he-IL"/>
          </w:rPr>
          <w:t>https://mr.gov.il/ilgstorefront/he</w:t>
        </w:r>
      </w:hyperlink>
      <w:r w:rsidRPr="004E7364">
        <w:rPr>
          <w:rFonts w:ascii="David" w:eastAsia="Times New Roman" w:hAnsi="David" w:cs="David" w:hint="cs"/>
          <w:color w:val="000000"/>
          <w:sz w:val="24"/>
          <w:szCs w:val="24"/>
          <w:rtl/>
          <w:lang w:eastAsia="he-IL"/>
        </w:rPr>
        <w:t xml:space="preserve"> </w:t>
      </w:r>
    </w:p>
    <w:p w14:paraId="1167884A" w14:textId="77777777" w:rsidR="003B0D5F" w:rsidRPr="003B0D5F" w:rsidRDefault="003B0D5F" w:rsidP="003B0D5F">
      <w:pPr>
        <w:spacing w:after="0" w:line="360" w:lineRule="auto"/>
        <w:ind w:left="360"/>
        <w:jc w:val="both"/>
        <w:rPr>
          <w:rFonts w:ascii="David" w:eastAsia="Times New Roman" w:hAnsi="David" w:cs="David"/>
          <w:color w:val="000000"/>
          <w:sz w:val="24"/>
          <w:szCs w:val="24"/>
          <w:rtl/>
          <w:lang w:eastAsia="he-I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2CD2EF2C"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6B508C">
        <w:rPr>
          <w:rFonts w:ascii="David" w:hAnsi="David" w:cs="David" w:hint="cs"/>
          <w:sz w:val="24"/>
          <w:szCs w:val="24"/>
          <w:rtl/>
        </w:rPr>
        <w:t>12</w:t>
      </w:r>
      <w:r w:rsidRPr="001D6B37">
        <w:rPr>
          <w:rFonts w:ascii="David" w:hAnsi="David" w:cs="David"/>
          <w:sz w:val="24"/>
          <w:szCs w:val="24"/>
          <w:rtl/>
        </w:rPr>
        <w:t xml:space="preserve"> חודשים, עם אופציה להארכה עד </w:t>
      </w:r>
      <w:r w:rsidR="006B508C">
        <w:rPr>
          <w:rFonts w:ascii="David" w:hAnsi="David" w:cs="David" w:hint="cs"/>
          <w:sz w:val="24"/>
          <w:szCs w:val="24"/>
          <w:rtl/>
        </w:rPr>
        <w:t xml:space="preserve">48 </w:t>
      </w:r>
      <w:r w:rsidRPr="001D6B37">
        <w:rPr>
          <w:rFonts w:ascii="David" w:hAnsi="David" w:cs="David"/>
          <w:sz w:val="24"/>
          <w:szCs w:val="24"/>
          <w:rtl/>
        </w:rPr>
        <w:t xml:space="preserve">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8C39BEC" w14:textId="77777777" w:rsidR="003B0D5F" w:rsidRDefault="002869BE" w:rsidP="003B0D5F">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321923070"/>
      <w:bookmarkStart w:id="1" w:name="_Ref19446897"/>
    </w:p>
    <w:p w14:paraId="2B8115D5" w14:textId="77777777" w:rsidR="003B0D5F" w:rsidRPr="00C3573D" w:rsidRDefault="003B0D5F" w:rsidP="003B0D5F">
      <w:pPr>
        <w:pStyle w:val="a5"/>
        <w:numPr>
          <w:ilvl w:val="1"/>
          <w:numId w:val="22"/>
        </w:numPr>
        <w:spacing w:after="0" w:line="360" w:lineRule="auto"/>
        <w:jc w:val="both"/>
        <w:outlineLvl w:val="1"/>
        <w:rPr>
          <w:rFonts w:ascii="David" w:hAnsi="David" w:cs="David"/>
          <w:sz w:val="24"/>
          <w:szCs w:val="24"/>
        </w:rPr>
      </w:pPr>
      <w:r w:rsidRPr="00C3573D">
        <w:rPr>
          <w:rFonts w:ascii="David" w:hAnsi="David" w:cs="David" w:hint="cs"/>
          <w:sz w:val="24"/>
          <w:szCs w:val="24"/>
          <w:rtl/>
        </w:rPr>
        <w:t xml:space="preserve">צירוף תעודת ההתאגדות (או רישום) של התאגיד/ שותפות/ חברה/ עמותה ואישור עו"ד/רו"ח על זהות </w:t>
      </w:r>
      <w:proofErr w:type="spellStart"/>
      <w:r w:rsidRPr="00C3573D">
        <w:rPr>
          <w:rFonts w:ascii="David" w:hAnsi="David" w:cs="David" w:hint="cs"/>
          <w:sz w:val="24"/>
          <w:szCs w:val="24"/>
          <w:rtl/>
        </w:rPr>
        <w:t>מורשי</w:t>
      </w:r>
      <w:proofErr w:type="spellEnd"/>
      <w:r w:rsidRPr="00C3573D">
        <w:rPr>
          <w:rFonts w:ascii="David" w:hAnsi="David" w:cs="David" w:hint="cs"/>
          <w:sz w:val="24"/>
          <w:szCs w:val="24"/>
          <w:rtl/>
        </w:rPr>
        <w:t xml:space="preserve"> החתימה בו או תעודת רישום כעוסק מורשה. </w:t>
      </w:r>
      <w:bookmarkStart w:id="2" w:name="_Ref321923565"/>
      <w:bookmarkStart w:id="3" w:name="_Ref526062092"/>
      <w:bookmarkEnd w:id="1"/>
    </w:p>
    <w:p w14:paraId="24A7EE89" w14:textId="3AD22924" w:rsidR="003B0D5F" w:rsidRPr="00C3573D" w:rsidRDefault="003B0D5F" w:rsidP="003B0D5F">
      <w:pPr>
        <w:pStyle w:val="a5"/>
        <w:numPr>
          <w:ilvl w:val="1"/>
          <w:numId w:val="22"/>
        </w:numPr>
        <w:spacing w:after="0" w:line="360" w:lineRule="auto"/>
        <w:jc w:val="both"/>
        <w:outlineLvl w:val="1"/>
        <w:rPr>
          <w:rFonts w:ascii="David" w:hAnsi="David" w:cs="David"/>
          <w:sz w:val="24"/>
          <w:szCs w:val="24"/>
          <w:rtl/>
        </w:rPr>
      </w:pPr>
      <w:r w:rsidRPr="00C3573D">
        <w:rPr>
          <w:rFonts w:ascii="David" w:hAnsi="David" w:cs="David" w:hint="cs"/>
          <w:sz w:val="24"/>
          <w:szCs w:val="24"/>
          <w:rtl/>
        </w:rPr>
        <w:t xml:space="preserve">אישור בר תוקף מטעם פקיד שומה </w:t>
      </w:r>
      <w:bookmarkEnd w:id="2"/>
      <w:bookmarkEnd w:id="3"/>
      <w:r w:rsidRPr="00C3573D">
        <w:rPr>
          <w:rFonts w:ascii="David" w:hAnsi="David" w:cs="David"/>
          <w:sz w:val="24"/>
          <w:szCs w:val="24"/>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3BB85F3F" w14:textId="77777777"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r w:rsidRPr="00C3573D">
        <w:rPr>
          <w:rFonts w:ascii="David" w:hAnsi="David" w:cs="David" w:hint="cs"/>
          <w:sz w:val="24"/>
          <w:szCs w:val="24"/>
          <w:rtl/>
        </w:rPr>
        <w:t>אם המציע הינו חברה או שותפות - יצרף נסח חברה או שותפות עדכני (שתאריך הפקתו בשנת 2024) מטעם רשם החברות</w:t>
      </w:r>
      <w:r w:rsidRPr="00C3573D">
        <w:rPr>
          <w:rFonts w:ascii="David" w:hAnsi="David" w:cs="David" w:hint="cs"/>
          <w:sz w:val="24"/>
          <w:szCs w:val="24"/>
          <w:rtl/>
        </w:rPr>
        <w:t xml:space="preserve">. </w:t>
      </w:r>
      <w:r w:rsidRPr="00C3573D">
        <w:rPr>
          <w:rFonts w:ascii="David" w:hAnsi="David" w:cs="David" w:hint="cs"/>
          <w:sz w:val="24"/>
          <w:szCs w:val="24"/>
          <w:rtl/>
        </w:rPr>
        <w:t>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w:t>
      </w:r>
      <w:bookmarkStart w:id="4" w:name="_Ref526062252"/>
    </w:p>
    <w:p w14:paraId="5373B457" w14:textId="5958B8DA"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r w:rsidRPr="00C3573D">
        <w:rPr>
          <w:rFonts w:ascii="David" w:hAnsi="David" w:cs="David"/>
          <w:sz w:val="24"/>
          <w:szCs w:val="24"/>
          <w:rtl/>
        </w:rPr>
        <w:t>אם הגוף המציע הינו עמותה</w:t>
      </w:r>
      <w:bookmarkEnd w:id="4"/>
      <w:r w:rsidRPr="00C3573D">
        <w:rPr>
          <w:rFonts w:ascii="David" w:hAnsi="David" w:cs="David" w:hint="cs"/>
          <w:sz w:val="24"/>
          <w:szCs w:val="24"/>
          <w:rtl/>
        </w:rPr>
        <w:t xml:space="preserve"> </w:t>
      </w:r>
      <w:r w:rsidRPr="00C3573D">
        <w:rPr>
          <w:rFonts w:ascii="David" w:hAnsi="David" w:cs="David"/>
          <w:sz w:val="24"/>
          <w:szCs w:val="24"/>
          <w:rtl/>
        </w:rPr>
        <w:t xml:space="preserve">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C3573D">
        <w:rPr>
          <w:rFonts w:ascii="David" w:hAnsi="David" w:cs="David" w:hint="cs"/>
          <w:sz w:val="24"/>
          <w:szCs w:val="24"/>
          <w:rtl/>
        </w:rPr>
        <w:t>.</w:t>
      </w:r>
    </w:p>
    <w:p w14:paraId="3AE39E85" w14:textId="77777777"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bookmarkStart w:id="5" w:name="_Ref526062406"/>
      <w:r w:rsidRPr="00C3573D">
        <w:rPr>
          <w:rFonts w:ascii="David" w:hAnsi="David" w:cs="David"/>
          <w:sz w:val="24"/>
          <w:szCs w:val="24"/>
          <w:rtl/>
        </w:rPr>
        <w:t>תצהיר בדבר היעדר הרשעות בגין העסקת עובדים זרים ושכר מינימום</w:t>
      </w:r>
      <w:r w:rsidRPr="00C3573D">
        <w:rPr>
          <w:rFonts w:ascii="David" w:hAnsi="David" w:cs="David" w:hint="cs"/>
          <w:sz w:val="24"/>
          <w:szCs w:val="24"/>
          <w:rtl/>
        </w:rPr>
        <w:t xml:space="preserve"> בהתאם לנוסח נספח ד' 6 לחוברת ההצעה</w:t>
      </w:r>
      <w:bookmarkEnd w:id="5"/>
      <w:r w:rsidRPr="00C3573D">
        <w:rPr>
          <w:rFonts w:ascii="David" w:hAnsi="David" w:cs="David" w:hint="cs"/>
          <w:sz w:val="24"/>
          <w:szCs w:val="24"/>
          <w:rtl/>
        </w:rPr>
        <w:t>.</w:t>
      </w:r>
      <w:bookmarkStart w:id="6" w:name="_Ref526062451"/>
    </w:p>
    <w:p w14:paraId="1179B5E2" w14:textId="77777777"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r w:rsidRPr="00C3573D">
        <w:rPr>
          <w:rFonts w:ascii="David" w:hAnsi="David" w:cs="David"/>
          <w:sz w:val="24"/>
          <w:szCs w:val="24"/>
          <w:rtl/>
        </w:rPr>
        <w:t>תצהיר בדבר התחייבות מציעים במכרז (הצהרה כללית)</w:t>
      </w:r>
      <w:r w:rsidRPr="00C3573D">
        <w:rPr>
          <w:rFonts w:ascii="David" w:hAnsi="David" w:cs="David" w:hint="cs"/>
          <w:sz w:val="24"/>
          <w:szCs w:val="24"/>
          <w:rtl/>
        </w:rPr>
        <w:t>בהתאם לנוסח בחוברת ההצעה.</w:t>
      </w:r>
      <w:bookmarkEnd w:id="6"/>
      <w:r w:rsidRPr="00C3573D">
        <w:rPr>
          <w:rFonts w:ascii="David" w:hAnsi="David" w:cs="David" w:hint="cs"/>
          <w:sz w:val="24"/>
          <w:szCs w:val="24"/>
          <w:rtl/>
        </w:rPr>
        <w:t xml:space="preserve"> </w:t>
      </w:r>
    </w:p>
    <w:p w14:paraId="4B39F035" w14:textId="77777777"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r w:rsidRPr="00C3573D">
        <w:rPr>
          <w:rFonts w:ascii="David" w:hAnsi="David" w:cs="David" w:hint="cs"/>
          <w:sz w:val="24"/>
          <w:szCs w:val="24"/>
          <w:rtl/>
        </w:rPr>
        <w:t>תצהיר</w:t>
      </w:r>
      <w:r w:rsidRPr="00C3573D">
        <w:rPr>
          <w:rFonts w:ascii="David" w:hAnsi="David" w:cs="David"/>
          <w:sz w:val="24"/>
          <w:szCs w:val="24"/>
          <w:rtl/>
        </w:rPr>
        <w:t xml:space="preserve"> </w:t>
      </w:r>
      <w:r w:rsidRPr="00C3573D">
        <w:rPr>
          <w:rFonts w:ascii="David" w:hAnsi="David" w:cs="David" w:hint="cs"/>
          <w:sz w:val="24"/>
          <w:szCs w:val="24"/>
          <w:rtl/>
        </w:rPr>
        <w:t>שימוש</w:t>
      </w:r>
      <w:r w:rsidRPr="00C3573D">
        <w:rPr>
          <w:rFonts w:ascii="David" w:hAnsi="David" w:cs="David"/>
          <w:sz w:val="24"/>
          <w:szCs w:val="24"/>
          <w:rtl/>
        </w:rPr>
        <w:t xml:space="preserve"> </w:t>
      </w:r>
      <w:r w:rsidRPr="00C3573D">
        <w:rPr>
          <w:rFonts w:ascii="David" w:hAnsi="David" w:cs="David" w:hint="cs"/>
          <w:sz w:val="24"/>
          <w:szCs w:val="24"/>
          <w:rtl/>
        </w:rPr>
        <w:t>לצורך</w:t>
      </w:r>
      <w:r w:rsidRPr="00C3573D">
        <w:rPr>
          <w:rFonts w:ascii="David" w:hAnsi="David" w:cs="David"/>
          <w:sz w:val="24"/>
          <w:szCs w:val="24"/>
          <w:rtl/>
        </w:rPr>
        <w:t xml:space="preserve"> </w:t>
      </w:r>
      <w:r w:rsidRPr="00C3573D">
        <w:rPr>
          <w:rFonts w:ascii="David" w:hAnsi="David" w:cs="David" w:hint="cs"/>
          <w:sz w:val="24"/>
          <w:szCs w:val="24"/>
          <w:rtl/>
        </w:rPr>
        <w:t>המכרז</w:t>
      </w:r>
      <w:r w:rsidRPr="00C3573D">
        <w:rPr>
          <w:rFonts w:ascii="David" w:hAnsi="David" w:cs="David"/>
          <w:sz w:val="24"/>
          <w:szCs w:val="24"/>
          <w:rtl/>
        </w:rPr>
        <w:t xml:space="preserve"> </w:t>
      </w:r>
      <w:r w:rsidRPr="00C3573D">
        <w:rPr>
          <w:rFonts w:ascii="David" w:hAnsi="David" w:cs="David" w:hint="cs"/>
          <w:sz w:val="24"/>
          <w:szCs w:val="24"/>
          <w:rtl/>
        </w:rPr>
        <w:t>אך</w:t>
      </w:r>
      <w:r w:rsidRPr="00C3573D">
        <w:rPr>
          <w:rFonts w:ascii="David" w:hAnsi="David" w:cs="David"/>
          <w:sz w:val="24"/>
          <w:szCs w:val="24"/>
          <w:rtl/>
        </w:rPr>
        <w:t xml:space="preserve"> </w:t>
      </w:r>
      <w:r w:rsidRPr="00C3573D">
        <w:rPr>
          <w:rFonts w:ascii="David" w:hAnsi="David" w:cs="David" w:hint="cs"/>
          <w:sz w:val="24"/>
          <w:szCs w:val="24"/>
          <w:rtl/>
        </w:rPr>
        <w:t>ורק</w:t>
      </w:r>
      <w:r w:rsidRPr="00C3573D">
        <w:rPr>
          <w:rFonts w:ascii="David" w:hAnsi="David" w:cs="David"/>
          <w:sz w:val="24"/>
          <w:szCs w:val="24"/>
          <w:rtl/>
        </w:rPr>
        <w:t xml:space="preserve"> </w:t>
      </w:r>
      <w:r w:rsidRPr="00C3573D">
        <w:rPr>
          <w:rFonts w:ascii="David" w:hAnsi="David" w:cs="David" w:hint="cs"/>
          <w:sz w:val="24"/>
          <w:szCs w:val="24"/>
          <w:rtl/>
        </w:rPr>
        <w:t>בתוכנות</w:t>
      </w:r>
      <w:r w:rsidRPr="00C3573D">
        <w:rPr>
          <w:rFonts w:ascii="David" w:hAnsi="David" w:cs="David"/>
          <w:sz w:val="24"/>
          <w:szCs w:val="24"/>
          <w:rtl/>
        </w:rPr>
        <w:t xml:space="preserve"> </w:t>
      </w:r>
      <w:r w:rsidRPr="00C3573D">
        <w:rPr>
          <w:rFonts w:ascii="David" w:hAnsi="David" w:cs="David" w:hint="cs"/>
          <w:sz w:val="24"/>
          <w:szCs w:val="24"/>
          <w:rtl/>
        </w:rPr>
        <w:t>מקוריות בהתאם לנוסח בחוברת ההצעה (נספח ד'8).</w:t>
      </w:r>
      <w:bookmarkStart w:id="7" w:name="_Ref526062579"/>
    </w:p>
    <w:p w14:paraId="6F82705B" w14:textId="77777777"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r w:rsidRPr="00C3573D">
        <w:rPr>
          <w:rFonts w:ascii="David" w:hAnsi="David" w:cs="David" w:hint="cs"/>
          <w:sz w:val="24"/>
          <w:szCs w:val="24"/>
          <w:rtl/>
        </w:rPr>
        <w:t>תצהיר בדבר עמידה בחוק שוויון זכויות לאנשים עם מוגבלות בהתאם לנוסח המצורף כנספח ד' 9 לחוברת ההצעה.</w:t>
      </w:r>
      <w:bookmarkStart w:id="8" w:name="_Ref2497890"/>
      <w:bookmarkEnd w:id="7"/>
    </w:p>
    <w:p w14:paraId="4A2B7C87" w14:textId="2952FB61" w:rsidR="00C3573D" w:rsidRPr="00C3573D" w:rsidRDefault="00C3573D" w:rsidP="00C3573D">
      <w:pPr>
        <w:pStyle w:val="a5"/>
        <w:numPr>
          <w:ilvl w:val="1"/>
          <w:numId w:val="22"/>
        </w:numPr>
        <w:spacing w:after="0" w:line="360" w:lineRule="auto"/>
        <w:jc w:val="both"/>
        <w:outlineLvl w:val="1"/>
        <w:rPr>
          <w:rFonts w:ascii="David" w:hAnsi="David" w:cs="David"/>
          <w:sz w:val="24"/>
          <w:szCs w:val="24"/>
        </w:rPr>
      </w:pPr>
      <w:r w:rsidRPr="00C3573D">
        <w:rPr>
          <w:rFonts w:ascii="David" w:hAnsi="David" w:cs="David" w:hint="eastAsia"/>
          <w:sz w:val="24"/>
          <w:szCs w:val="24"/>
          <w:rtl/>
        </w:rPr>
        <w:t>תצהיר</w:t>
      </w:r>
      <w:r w:rsidRPr="00C3573D">
        <w:rPr>
          <w:rFonts w:ascii="David" w:hAnsi="David" w:cs="David"/>
          <w:sz w:val="24"/>
          <w:szCs w:val="24"/>
          <w:rtl/>
        </w:rPr>
        <w:t xml:space="preserve"> בדבר התחייבות לשמירה על סודיות והעדר ניגוד עניינים</w:t>
      </w:r>
      <w:r w:rsidRPr="00C3573D">
        <w:rPr>
          <w:rFonts w:ascii="David" w:hAnsi="David" w:cs="David" w:hint="cs"/>
          <w:sz w:val="24"/>
          <w:szCs w:val="24"/>
          <w:rtl/>
        </w:rPr>
        <w:t xml:space="preserve"> </w:t>
      </w:r>
      <w:r w:rsidRPr="00C3573D">
        <w:rPr>
          <w:rFonts w:ascii="David" w:hAnsi="David" w:cs="David"/>
          <w:sz w:val="24"/>
          <w:szCs w:val="24"/>
          <w:rtl/>
        </w:rPr>
        <w:t>במתן שירותים נשוא מכרז זה בהתאם לנוסח חוברת ההצעה</w:t>
      </w:r>
      <w:bookmarkEnd w:id="8"/>
      <w:r w:rsidRPr="00C3573D">
        <w:rPr>
          <w:rFonts w:ascii="David" w:hAnsi="David" w:cs="David" w:hint="cs"/>
          <w:sz w:val="24"/>
          <w:szCs w:val="24"/>
          <w:rtl/>
        </w:rPr>
        <w:t>.</w:t>
      </w:r>
    </w:p>
    <w:bookmarkEnd w:id="0"/>
    <w:p w14:paraId="0780524F" w14:textId="77777777" w:rsidR="0061550C" w:rsidRPr="001D6B37"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תנאי סף מקצועיים כמפורט במסמכי המכרז.</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128E847E" w:rsidR="003815D2" w:rsidRPr="001D6B37" w:rsidRDefault="00C3573D" w:rsidP="005B26DB">
      <w:pPr>
        <w:spacing w:after="0" w:line="360" w:lineRule="auto"/>
        <w:ind w:left="430" w:hanging="70"/>
        <w:rPr>
          <w:rFonts w:ascii="David" w:eastAsia="Times New Roman" w:hAnsi="David" w:cs="David"/>
          <w:color w:val="000000"/>
          <w:sz w:val="24"/>
          <w:szCs w:val="24"/>
          <w:rtl/>
        </w:rPr>
      </w:pPr>
      <w:hyperlink r:id="rId10" w:history="1">
        <w:r w:rsidRPr="007C267F">
          <w:rPr>
            <w:rStyle w:val="Hyperlink"/>
            <w:rFonts w:ascii="David" w:eastAsia="Times New Roman" w:hAnsi="David" w:cs="David"/>
            <w:sz w:val="24"/>
            <w:szCs w:val="24"/>
          </w:rPr>
          <w:t>https://www.gov.il/he/Departments/publications/Call_for_bids/tender-17-24</w:t>
        </w:r>
      </w:hyperlink>
      <w:r w:rsidR="00856AD1">
        <w:rPr>
          <w:rFonts w:ascii="David" w:eastAsia="Times New Roman" w:hAnsi="David" w:cs="David"/>
          <w:sz w:val="24"/>
          <w:szCs w:val="24"/>
        </w:rPr>
        <w:t xml:space="preserve"> </w:t>
      </w:r>
    </w:p>
    <w:p w14:paraId="2DCA6C0A" w14:textId="503E5F3C"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C3573D">
        <w:rPr>
          <w:rFonts w:ascii="David" w:eastAsia="Times New Roman" w:hAnsi="David" w:cs="David"/>
          <w:color w:val="000000"/>
          <w:sz w:val="24"/>
          <w:szCs w:val="24"/>
          <w:u w:val="single"/>
        </w:rPr>
        <w:t>07.04.2024</w:t>
      </w:r>
      <w:r w:rsidR="00BD4697" w:rsidRPr="00D52E4D">
        <w:rPr>
          <w:rFonts w:ascii="David" w:eastAsia="Times New Roman" w:hAnsi="David" w:cs="David" w:hint="cs"/>
          <w:color w:val="000000"/>
          <w:sz w:val="24"/>
          <w:szCs w:val="24"/>
          <w:u w:val="single"/>
          <w:rtl/>
        </w:rPr>
        <w:t>.</w:t>
      </w:r>
      <w:r w:rsidR="00BD4697">
        <w:rPr>
          <w:rFonts w:ascii="David" w:eastAsia="Times New Roman" w:hAnsi="David" w:cs="David" w:hint="cs"/>
          <w:color w:val="000000"/>
          <w:sz w:val="24"/>
          <w:szCs w:val="24"/>
          <w:rtl/>
        </w:rPr>
        <w:t xml:space="preserve"> </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25B0A" w14:textId="77777777" w:rsidR="00647FC4" w:rsidRDefault="00647FC4" w:rsidP="000D72CD">
      <w:pPr>
        <w:spacing w:after="0" w:line="240" w:lineRule="auto"/>
      </w:pPr>
      <w:r>
        <w:separator/>
      </w:r>
    </w:p>
  </w:endnote>
  <w:endnote w:type="continuationSeparator" w:id="0">
    <w:p w14:paraId="314DA09E" w14:textId="77777777" w:rsidR="00647FC4" w:rsidRDefault="00647FC4"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F9BC23" w14:textId="77777777" w:rsidR="00647FC4" w:rsidRDefault="00647FC4" w:rsidP="000D72CD">
      <w:pPr>
        <w:spacing w:after="0" w:line="240" w:lineRule="auto"/>
      </w:pPr>
      <w:r>
        <w:separator/>
      </w:r>
    </w:p>
  </w:footnote>
  <w:footnote w:type="continuationSeparator" w:id="0">
    <w:p w14:paraId="31F7C659" w14:textId="77777777" w:rsidR="00647FC4" w:rsidRDefault="00647FC4"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B539E"/>
    <w:rsid w:val="000C0DD0"/>
    <w:rsid w:val="000C4534"/>
    <w:rsid w:val="000C45FF"/>
    <w:rsid w:val="000D39B2"/>
    <w:rsid w:val="000D72CD"/>
    <w:rsid w:val="000F7D16"/>
    <w:rsid w:val="00115C36"/>
    <w:rsid w:val="0011644A"/>
    <w:rsid w:val="00193179"/>
    <w:rsid w:val="001A0790"/>
    <w:rsid w:val="001C5C52"/>
    <w:rsid w:val="001D1EBE"/>
    <w:rsid w:val="001D6B37"/>
    <w:rsid w:val="00200992"/>
    <w:rsid w:val="002066A8"/>
    <w:rsid w:val="0021033A"/>
    <w:rsid w:val="00214174"/>
    <w:rsid w:val="00227D84"/>
    <w:rsid w:val="002869BE"/>
    <w:rsid w:val="002B3672"/>
    <w:rsid w:val="002F5438"/>
    <w:rsid w:val="0032525B"/>
    <w:rsid w:val="00334165"/>
    <w:rsid w:val="00344757"/>
    <w:rsid w:val="00374C80"/>
    <w:rsid w:val="003815D2"/>
    <w:rsid w:val="00385AAF"/>
    <w:rsid w:val="003B0D5F"/>
    <w:rsid w:val="003E0153"/>
    <w:rsid w:val="003F43D6"/>
    <w:rsid w:val="00414EFD"/>
    <w:rsid w:val="00453B72"/>
    <w:rsid w:val="00461B58"/>
    <w:rsid w:val="00472C25"/>
    <w:rsid w:val="004765EA"/>
    <w:rsid w:val="004A4BCD"/>
    <w:rsid w:val="004A4E3D"/>
    <w:rsid w:val="004D0556"/>
    <w:rsid w:val="004E119A"/>
    <w:rsid w:val="004E5710"/>
    <w:rsid w:val="004F0938"/>
    <w:rsid w:val="004F0B1D"/>
    <w:rsid w:val="00505174"/>
    <w:rsid w:val="00523F8F"/>
    <w:rsid w:val="00535871"/>
    <w:rsid w:val="00541A6E"/>
    <w:rsid w:val="0055091D"/>
    <w:rsid w:val="00562EBE"/>
    <w:rsid w:val="005A70AB"/>
    <w:rsid w:val="005B26DB"/>
    <w:rsid w:val="005B6634"/>
    <w:rsid w:val="005B79A9"/>
    <w:rsid w:val="005E0EAC"/>
    <w:rsid w:val="005F002E"/>
    <w:rsid w:val="0061550C"/>
    <w:rsid w:val="00631410"/>
    <w:rsid w:val="00647FC4"/>
    <w:rsid w:val="00660F2C"/>
    <w:rsid w:val="006B0485"/>
    <w:rsid w:val="006B508C"/>
    <w:rsid w:val="006F4DA5"/>
    <w:rsid w:val="00704819"/>
    <w:rsid w:val="00712E25"/>
    <w:rsid w:val="007141AA"/>
    <w:rsid w:val="007357FC"/>
    <w:rsid w:val="0075234B"/>
    <w:rsid w:val="00762179"/>
    <w:rsid w:val="00783FEB"/>
    <w:rsid w:val="007B6DCB"/>
    <w:rsid w:val="007D34B3"/>
    <w:rsid w:val="007E3707"/>
    <w:rsid w:val="008256A2"/>
    <w:rsid w:val="0082646C"/>
    <w:rsid w:val="008301C9"/>
    <w:rsid w:val="00831F0E"/>
    <w:rsid w:val="00856137"/>
    <w:rsid w:val="00856AD1"/>
    <w:rsid w:val="00867626"/>
    <w:rsid w:val="0088276A"/>
    <w:rsid w:val="008C2258"/>
    <w:rsid w:val="008D6B16"/>
    <w:rsid w:val="008F5AA4"/>
    <w:rsid w:val="009051BA"/>
    <w:rsid w:val="00910703"/>
    <w:rsid w:val="00910807"/>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449C6"/>
    <w:rsid w:val="00A549FF"/>
    <w:rsid w:val="00A8185F"/>
    <w:rsid w:val="00A90F71"/>
    <w:rsid w:val="00A969C9"/>
    <w:rsid w:val="00AD622F"/>
    <w:rsid w:val="00B02E26"/>
    <w:rsid w:val="00B11BCC"/>
    <w:rsid w:val="00B14D02"/>
    <w:rsid w:val="00B20378"/>
    <w:rsid w:val="00B4386A"/>
    <w:rsid w:val="00B7692F"/>
    <w:rsid w:val="00B80CF5"/>
    <w:rsid w:val="00B83C67"/>
    <w:rsid w:val="00B87A3B"/>
    <w:rsid w:val="00BA34CF"/>
    <w:rsid w:val="00BB5BFB"/>
    <w:rsid w:val="00BD4697"/>
    <w:rsid w:val="00BD5AFD"/>
    <w:rsid w:val="00BE355E"/>
    <w:rsid w:val="00BF35BD"/>
    <w:rsid w:val="00C273FF"/>
    <w:rsid w:val="00C3573D"/>
    <w:rsid w:val="00C42BC0"/>
    <w:rsid w:val="00C5430C"/>
    <w:rsid w:val="00C61739"/>
    <w:rsid w:val="00C63CAD"/>
    <w:rsid w:val="00C77DA8"/>
    <w:rsid w:val="00C9284C"/>
    <w:rsid w:val="00CC31BD"/>
    <w:rsid w:val="00CC3810"/>
    <w:rsid w:val="00D00ED0"/>
    <w:rsid w:val="00D23784"/>
    <w:rsid w:val="00D52E4D"/>
    <w:rsid w:val="00D57B91"/>
    <w:rsid w:val="00E04F17"/>
    <w:rsid w:val="00E54987"/>
    <w:rsid w:val="00E560F8"/>
    <w:rsid w:val="00E73382"/>
    <w:rsid w:val="00E7465B"/>
    <w:rsid w:val="00E84D80"/>
    <w:rsid w:val="00E97A6A"/>
    <w:rsid w:val="00ED3AB4"/>
    <w:rsid w:val="00F3694F"/>
    <w:rsid w:val="00F55DB0"/>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רמה 3"/>
    <w:basedOn w:val="a1"/>
    <w:next w:val="a1"/>
    <w:link w:val="10"/>
    <w:uiPriority w:val="9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1 תו תו2,1 תו תו תו1,Header תו תו תו תו2,Header תו תו תו תו תו1,כותרת עליונה תו תו תו1,כותרת ראשית תו1"/>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gov.il/he/Departments/publications/Call_for_bids/tender-17-24"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543</Words>
  <Characters>2719</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3</cp:revision>
  <dcterms:created xsi:type="dcterms:W3CDTF">2024-02-08T09:19:00Z</dcterms:created>
  <dcterms:modified xsi:type="dcterms:W3CDTF">2024-02-08T09:57:00Z</dcterms:modified>
  <dc:language>עברית</dc:language>
</cp:coreProperties>
</file>